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XX地块</w:t>
      </w:r>
    </w:p>
    <w:p>
      <w:pPr>
        <w:tabs>
          <w:tab w:val="left" w:pos="8333"/>
        </w:tabs>
        <w:spacing w:line="360" w:lineRule="auto"/>
        <w:jc w:val="left"/>
        <w:rPr>
          <w:rFonts w:ascii="宋体" w:hAnsi="宋体" w:eastAsia="宋体"/>
          <w:b/>
          <w:sz w:val="48"/>
          <w:szCs w:val="48"/>
        </w:rPr>
      </w:pPr>
      <w:r>
        <w:rPr>
          <w:rFonts w:hint="eastAsia" w:ascii="宋体" w:hAnsi="宋体"/>
          <w:b/>
          <w:sz w:val="48"/>
          <w:szCs w:val="48"/>
        </w:rPr>
        <w:tab/>
      </w:r>
      <w:bookmarkStart w:id="22" w:name="_GoBack"/>
      <w:bookmarkEnd w:id="22"/>
    </w:p>
    <w:p>
      <w:pPr>
        <w:spacing w:line="360" w:lineRule="auto"/>
        <w:ind w:firstLine="3855" w:firstLineChars="800"/>
        <w:rPr>
          <w:rFonts w:ascii="宋体" w:hAnsi="宋体"/>
          <w:sz w:val="48"/>
          <w:szCs w:val="48"/>
        </w:rPr>
      </w:pPr>
      <w:r>
        <w:rPr>
          <w:rFonts w:hint="eastAsia" w:ascii="宋体" w:hAnsi="宋体"/>
          <w:b/>
          <w:sz w:val="48"/>
          <w:szCs w:val="48"/>
        </w:rPr>
        <w:t>XXXX工程</w:t>
      </w:r>
    </w:p>
    <w:p>
      <w:pPr>
        <w:spacing w:line="360" w:lineRule="auto"/>
        <w:ind w:firstLine="120" w:firstLineChars="23"/>
        <w:jc w:val="center"/>
        <w:rPr>
          <w:rFonts w:ascii="宋体" w:hAnsi="宋体"/>
          <w:b/>
          <w:sz w:val="52"/>
          <w:szCs w:val="52"/>
        </w:rPr>
      </w:pPr>
      <w:bookmarkStart w:id="0" w:name="_Ref202758820"/>
      <w:bookmarkStart w:id="1" w:name="_Ref202761534"/>
      <w:bookmarkStart w:id="2" w:name="_Ref202760108"/>
      <w:bookmarkStart w:id="3" w:name="_Toc202761306"/>
      <w:bookmarkStart w:id="4" w:name="_Ref202758763"/>
      <w:bookmarkStart w:id="5" w:name="_Ref202762106"/>
      <w:bookmarkStart w:id="6" w:name="_Toc202238011"/>
      <w:bookmarkStart w:id="7" w:name="_Toc204106029"/>
      <w:bookmarkStart w:id="8" w:name="_Toc204106419"/>
      <w:bookmarkStart w:id="9" w:name="_Toc202760805"/>
      <w:bookmarkStart w:id="10" w:name="_Ref202758679"/>
      <w:bookmarkStart w:id="11" w:name="_Toc204106466"/>
      <w:bookmarkStart w:id="12" w:name="_Ref202760422"/>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 xml:space="preserve">人：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rPr>
        <w:t xml:space="preserve">年  </w:t>
      </w:r>
      <w:r>
        <w:rPr>
          <w:rFonts w:ascii="宋体" w:hAnsi="宋体"/>
          <w:b/>
          <w:sz w:val="28"/>
          <w:szCs w:val="28"/>
        </w:rPr>
        <w:t xml:space="preserve"> </w:t>
      </w:r>
      <w:r>
        <w:rPr>
          <w:rFonts w:hint="eastAsia" w:ascii="宋体" w:hAnsi="宋体"/>
          <w:b/>
          <w:sz w:val="28"/>
          <w:szCs w:val="28"/>
        </w:rPr>
        <w:t>月   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ascii="宋体" w:hAnsi="宋体"/>
          <w:szCs w:val="21"/>
        </w:rPr>
      </w:pPr>
      <w:r>
        <w:rPr>
          <w:rFonts w:hint="eastAsia" w:ascii="宋体" w:hAnsi="宋体"/>
          <w:szCs w:val="21"/>
        </w:rPr>
        <w:t xml:space="preserve">1、项目名称： </w:t>
      </w:r>
    </w:p>
    <w:p>
      <w:pPr>
        <w:spacing w:line="360" w:lineRule="auto"/>
        <w:ind w:left="447" w:leftChars="213"/>
        <w:rPr>
          <w:rFonts w:ascii="宋体" w:hAnsi="宋体"/>
          <w:szCs w:val="21"/>
        </w:rPr>
      </w:pPr>
      <w:r>
        <w:rPr>
          <w:rFonts w:hint="eastAsia" w:ascii="宋体" w:hAnsi="宋体"/>
          <w:szCs w:val="21"/>
        </w:rPr>
        <w:t xml:space="preserve">2、项目地址： </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建议明确：（1）项目总占地面积、容积率；总建筑面积【地上面积（是否含商业面积）、地下面积】；（2）建筑类型、工程装配率要求等情况；</w:t>
      </w:r>
      <w:r>
        <w:rPr>
          <w:rFonts w:hint="eastAsia" w:ascii="宋体" w:hAnsi="宋体" w:cs="宋体"/>
        </w:rPr>
        <w:t xml:space="preserve"> </w:t>
      </w:r>
      <w:r>
        <w:rPr>
          <w:rFonts w:hint="eastAsia" w:ascii="宋体" w:hAnsi="宋体"/>
        </w:rPr>
        <w:t xml:space="preserve">  </w:t>
      </w:r>
      <w:r>
        <w:rPr>
          <w:rFonts w:hint="eastAsia" w:ascii="宋体" w:hAnsi="宋体"/>
          <w:szCs w:val="21"/>
        </w:rPr>
        <w:t xml:space="preserve">              </w:t>
      </w:r>
    </w:p>
    <w:p>
      <w:pPr>
        <w:spacing w:line="360" w:lineRule="auto"/>
        <w:ind w:left="447" w:leftChars="213"/>
        <w:rPr>
          <w:rFonts w:ascii="宋体" w:hAnsi="宋体"/>
          <w:b/>
          <w:szCs w:val="21"/>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 xml:space="preserve">  </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本项目不接受联合体投标。</w:t>
      </w:r>
    </w:p>
    <w:p>
      <w:pPr>
        <w:spacing w:line="360" w:lineRule="auto"/>
        <w:ind w:firstLine="420"/>
        <w:rPr>
          <w:rFonts w:ascii="宋体"/>
          <w:szCs w:val="21"/>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14:textFill>
            <w14:solidFill>
              <w14:schemeClr w14:val="tx1"/>
            </w14:solidFill>
          </w14:textFill>
        </w:rPr>
        <w:t>须具有</w:t>
      </w:r>
      <w:r>
        <w:rPr>
          <w:rFonts w:hint="eastAsia" w:ascii="宋体" w:hAnsi="宋体"/>
          <w:color w:val="000000" w:themeColor="text1"/>
          <w14:textFill>
            <w14:solidFill>
              <w14:schemeClr w14:val="tx1"/>
            </w14:solidFill>
          </w14:textFill>
        </w:rPr>
        <w:t>建筑工程施工总承包一级及以上资质</w:t>
      </w:r>
      <w:r>
        <w:rPr>
          <w:rFonts w:hint="eastAsia" w:ascii="宋体" w:hAnsi="宋体"/>
        </w:rPr>
        <w:t>，提供有效的施工资质证书、安全生产许可证</w:t>
      </w:r>
      <w:r>
        <w:rPr>
          <w:rFonts w:hint="eastAsia" w:ascii="宋体" w:hAnsi="宋体"/>
          <w:szCs w:val="21"/>
        </w:rPr>
        <w:t>。</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r>
        <w:rPr>
          <w:rFonts w:hint="eastAsia"/>
        </w:rPr>
        <w:t>（填写招采人员信息）</w:t>
      </w:r>
    </w:p>
    <w:p>
      <w:pPr>
        <w:spacing w:line="360" w:lineRule="auto"/>
        <w:ind w:firstLine="400"/>
        <w:rPr>
          <w:rFonts w:ascii="宋体" w:hAnsi="宋体"/>
          <w:lang w:val="zh-CN"/>
        </w:rPr>
      </w:pPr>
      <w:r>
        <w:rPr>
          <w:rFonts w:hint="eastAsia" w:ascii="宋体" w:hAnsi="宋体"/>
          <w:lang w:val="zh-CN"/>
        </w:rPr>
        <w:t>单位：</w:t>
      </w:r>
      <w:r>
        <w:rPr>
          <w:rFonts w:ascii="宋体" w:hAnsi="宋体"/>
          <w:lang w:val="zh-CN"/>
        </w:rPr>
        <w:t xml:space="preserve"> </w:t>
      </w:r>
      <w:r>
        <w:rPr>
          <w:rFonts w:hint="eastAsia" w:ascii="宋体" w:hAnsi="宋体"/>
        </w:rPr>
        <w:t xml:space="preserve">                               </w:t>
      </w:r>
      <w:r>
        <w:rPr>
          <w:rFonts w:hint="eastAsia" w:ascii="宋体" w:hAnsi="宋体"/>
          <w:lang w:val="zh-CN"/>
        </w:rPr>
        <w:t xml:space="preserve">地址： </w:t>
      </w:r>
    </w:p>
    <w:p>
      <w:pPr>
        <w:spacing w:line="360" w:lineRule="auto"/>
        <w:ind w:firstLine="400"/>
        <w:rPr>
          <w:rFonts w:ascii="宋体" w:hAnsi="宋体"/>
          <w:lang w:val="zh-CN"/>
        </w:rPr>
      </w:pPr>
      <w:r>
        <w:rPr>
          <w:rFonts w:hint="eastAsia" w:ascii="宋体" w:hAnsi="宋体"/>
          <w:lang w:val="zh-CN"/>
        </w:rPr>
        <w:t xml:space="preserve">联系电话： </w:t>
      </w:r>
      <w:r>
        <w:rPr>
          <w:rFonts w:hint="eastAsia" w:ascii="宋体" w:hAnsi="宋体"/>
        </w:rPr>
        <w:t xml:space="preserve">                           </w:t>
      </w:r>
      <w:r>
        <w:rPr>
          <w:rFonts w:hint="eastAsia" w:ascii="宋体" w:hAnsi="宋体"/>
          <w:lang w:val="zh-CN"/>
        </w:rPr>
        <w:t>联系人：</w:t>
      </w:r>
      <w:r>
        <w:rPr>
          <w:rFonts w:ascii="宋体" w:hAnsi="宋体"/>
          <w:lang w:val="zh-CN"/>
        </w:rPr>
        <w:t xml:space="preserve"> </w:t>
      </w:r>
    </w:p>
    <w:p>
      <w:pPr>
        <w:spacing w:line="360" w:lineRule="auto"/>
        <w:ind w:firstLine="400"/>
        <w:rPr>
          <w:rFonts w:ascii="宋体" w:hAnsi="宋体"/>
          <w:lang w:val="zh-CN"/>
        </w:rPr>
      </w:pPr>
      <w:r>
        <w:rPr>
          <w:rFonts w:hint="eastAsia" w:ascii="宋体" w:hAnsi="宋体"/>
          <w:lang w:val="zh-CN"/>
        </w:rPr>
        <w:t>邮箱：</w:t>
      </w:r>
      <w:r>
        <w:rPr>
          <w:rFonts w:ascii="宋体" w:hAnsi="宋体"/>
          <w:lang w:val="zh-CN"/>
        </w:rPr>
        <w:t xml:space="preserve"> </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642"/>
      <w:bookmarkStart w:id="15" w:name="_Toc29054"/>
      <w:bookmarkStart w:id="16" w:name="_Toc1739"/>
      <w:bookmarkStart w:id="17" w:name="_Toc8206"/>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3316"/>
      <w:bookmarkStart w:id="21" w:name="_Toc207174563"/>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8" w:hRule="exact"/>
      </w:trPr>
      <w:tc>
        <w:tcPr>
          <w:tcW w:w="2116" w:type="dxa"/>
        </w:tcPr>
        <w:p>
          <w:pPr>
            <w:pStyle w:val="9"/>
            <w:pBdr>
              <w:bottom w:val="none" w:color="auto" w:sz="0" w:space="0"/>
            </w:pBdr>
            <w:jc w:val="left"/>
          </w:pPr>
          <w:r>
            <w:rPr>
              <w:rFonts w:hint="eastAsia" w:eastAsia="宋体"/>
              <w:lang w:eastAsia="zh-CN"/>
            </w:rPr>
            <w:drawing>
              <wp:inline distT="0" distB="0" distL="114300" distR="114300">
                <wp:extent cx="1239520" cy="329565"/>
                <wp:effectExtent l="0" t="0" r="10160" b="5715"/>
                <wp:docPr id="1" name="图片 1" descr="中天美好-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天美好-横版"/>
                        <pic:cNvPicPr>
                          <a:picLocks noChangeAspect="1"/>
                        </pic:cNvPicPr>
                      </pic:nvPicPr>
                      <pic:blipFill>
                        <a:blip r:embed="rId1"/>
                        <a:stretch>
                          <a:fillRect/>
                        </a:stretch>
                      </pic:blipFill>
                      <pic:spPr>
                        <a:xfrm>
                          <a:off x="0" y="0"/>
                          <a:ext cx="1239520" cy="329565"/>
                        </a:xfrm>
                        <a:prstGeom prst="rect">
                          <a:avLst/>
                        </a:prstGeom>
                        <a:noFill/>
                        <a:ln>
                          <a:noFill/>
                        </a:ln>
                      </pic:spPr>
                    </pic:pic>
                  </a:graphicData>
                </a:graphic>
              </wp:inline>
            </w:drawing>
          </w:r>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585EDF"/>
    <w:rsid w:val="00585EDF"/>
    <w:rsid w:val="006577B4"/>
    <w:rsid w:val="007F2609"/>
    <w:rsid w:val="00BA4B67"/>
    <w:rsid w:val="00DB4DDA"/>
    <w:rsid w:val="0A6274B1"/>
    <w:rsid w:val="1659302F"/>
    <w:rsid w:val="17996B1D"/>
    <w:rsid w:val="19823673"/>
    <w:rsid w:val="204871CD"/>
    <w:rsid w:val="209713EB"/>
    <w:rsid w:val="2EEE64F3"/>
    <w:rsid w:val="3A597FEC"/>
    <w:rsid w:val="471457CD"/>
    <w:rsid w:val="4DB14B9A"/>
    <w:rsid w:val="5E9D2FE0"/>
    <w:rsid w:val="67265067"/>
    <w:rsid w:val="6D5C321E"/>
    <w:rsid w:val="75CA4E02"/>
    <w:rsid w:val="79D835C0"/>
    <w:rsid w:val="7F83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590</Words>
  <Characters>3368</Characters>
  <Lines>28</Lines>
  <Paragraphs>7</Paragraphs>
  <TotalTime>0</TotalTime>
  <ScaleCrop>false</ScaleCrop>
  <LinksUpToDate>false</LinksUpToDate>
  <CharactersWithSpaces>3951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Whitney</cp:lastModifiedBy>
  <cp:lastPrinted>2021-10-25T07:30:00Z</cp:lastPrinted>
  <dcterms:modified xsi:type="dcterms:W3CDTF">2023-03-20T01:57:53Z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65E75FA654184F0DA89D31B876C23820</vt:lpwstr>
  </property>
</Properties>
</file>